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EF32" w14:textId="77777777" w:rsidR="0051528A" w:rsidRDefault="0051528A">
      <w:r>
        <w:rPr>
          <w:noProof/>
        </w:rPr>
        <w:drawing>
          <wp:inline distT="0" distB="0" distL="0" distR="0" wp14:anchorId="654C786C" wp14:editId="41B4BC7F">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DB73DCF" w14:textId="77777777" w:rsidR="0051528A" w:rsidRDefault="0051528A" w:rsidP="0051528A">
      <w:pPr>
        <w:rPr>
          <w:vanish/>
        </w:rPr>
      </w:pPr>
    </w:p>
    <w:p w14:paraId="79CB1692" w14:textId="77777777" w:rsidR="00B342A4" w:rsidRDefault="00B342A4" w:rsidP="0051528A">
      <w:pPr>
        <w:rPr>
          <w:vanish/>
        </w:rPr>
      </w:pPr>
    </w:p>
    <w:p w14:paraId="7F2DE049" w14:textId="77777777" w:rsidR="00B342A4" w:rsidRDefault="00B342A4" w:rsidP="0051528A">
      <w:pPr>
        <w:rPr>
          <w:vanish/>
        </w:rPr>
      </w:pPr>
    </w:p>
    <w:p w14:paraId="1E025D76" w14:textId="77777777" w:rsidR="00B342A4" w:rsidRDefault="00B342A4" w:rsidP="0051528A">
      <w:pPr>
        <w:rPr>
          <w:vanish/>
        </w:rPr>
      </w:pPr>
    </w:p>
    <w:p w14:paraId="5BC844F8" w14:textId="77777777" w:rsidR="00B342A4" w:rsidRDefault="00B342A4" w:rsidP="0051528A">
      <w:pPr>
        <w:rPr>
          <w:vanish/>
        </w:rPr>
      </w:pPr>
    </w:p>
    <w:p w14:paraId="2D0AB46A" w14:textId="77777777" w:rsidR="00B342A4" w:rsidRDefault="00B342A4" w:rsidP="0051528A">
      <w:pPr>
        <w:rPr>
          <w:vanish/>
        </w:rPr>
      </w:pPr>
    </w:p>
    <w:p w14:paraId="0EB80394" w14:textId="77777777" w:rsidR="00B342A4" w:rsidRDefault="00B342A4" w:rsidP="0051528A">
      <w:pPr>
        <w:rPr>
          <w:vanish/>
        </w:rPr>
      </w:pPr>
    </w:p>
    <w:p w14:paraId="446DF9AA" w14:textId="77777777" w:rsidR="00B342A4" w:rsidRDefault="00B342A4" w:rsidP="0051528A">
      <w:pPr>
        <w:rPr>
          <w:vanish/>
        </w:rPr>
      </w:pPr>
    </w:p>
    <w:p w14:paraId="4A0FD1BD" w14:textId="77777777" w:rsidR="00B342A4" w:rsidRDefault="00B342A4" w:rsidP="0051528A">
      <w:pPr>
        <w:rPr>
          <w:vanish/>
        </w:rPr>
      </w:pPr>
    </w:p>
    <w:p w14:paraId="5BEE177A" w14:textId="77777777" w:rsidR="00B342A4" w:rsidRDefault="00B342A4" w:rsidP="0051528A">
      <w:pPr>
        <w:rPr>
          <w:vanish/>
        </w:rPr>
      </w:pPr>
    </w:p>
    <w:p w14:paraId="580778AA" w14:textId="01C9E67C" w:rsidR="00B342A4" w:rsidRPr="00B342A4" w:rsidRDefault="00F659A2" w:rsidP="00B342A4">
      <w:pPr>
        <w:jc w:val="center"/>
        <w:rPr>
          <w:b/>
          <w:sz w:val="32"/>
          <w:szCs w:val="32"/>
        </w:rPr>
      </w:pPr>
      <w:r>
        <w:rPr>
          <w:b/>
          <w:sz w:val="32"/>
          <w:szCs w:val="32"/>
        </w:rPr>
        <w:t>Rechtswahlklausel</w:t>
      </w:r>
    </w:p>
    <w:p w14:paraId="31ACE754" w14:textId="77777777" w:rsidR="00B342A4" w:rsidRPr="00B342A4" w:rsidRDefault="00B342A4" w:rsidP="00B342A4">
      <w:pPr>
        <w:jc w:val="center"/>
        <w:rPr>
          <w:b/>
          <w:vanish/>
          <w:sz w:val="32"/>
          <w:szCs w:val="32"/>
        </w:rPr>
      </w:pPr>
    </w:p>
    <w:p w14:paraId="513345A0" w14:textId="77777777" w:rsidR="00B342A4" w:rsidRPr="00B342A4" w:rsidRDefault="00B342A4" w:rsidP="00B342A4">
      <w:pPr>
        <w:jc w:val="center"/>
        <w:rPr>
          <w:b/>
          <w:vanish/>
          <w:sz w:val="32"/>
          <w:szCs w:val="32"/>
        </w:rPr>
      </w:pPr>
    </w:p>
    <w:p w14:paraId="3702E93C" w14:textId="77777777" w:rsidR="00B342A4" w:rsidRPr="00B342A4" w:rsidRDefault="00B342A4" w:rsidP="00B342A4">
      <w:pPr>
        <w:jc w:val="center"/>
        <w:rPr>
          <w:b/>
          <w:vanish/>
          <w:sz w:val="32"/>
          <w:szCs w:val="32"/>
        </w:rPr>
      </w:pPr>
    </w:p>
    <w:p w14:paraId="05BA8209" w14:textId="77777777" w:rsidR="00B342A4" w:rsidRPr="00B342A4" w:rsidRDefault="00B342A4" w:rsidP="00B342A4">
      <w:pPr>
        <w:jc w:val="center"/>
        <w:rPr>
          <w:b/>
          <w:vanish/>
          <w:sz w:val="32"/>
          <w:szCs w:val="32"/>
        </w:rPr>
      </w:pPr>
    </w:p>
    <w:p w14:paraId="5F1B4193" w14:textId="77777777" w:rsidR="00B342A4" w:rsidRPr="00B342A4" w:rsidRDefault="00B342A4" w:rsidP="00B342A4">
      <w:pPr>
        <w:jc w:val="center"/>
        <w:rPr>
          <w:b/>
          <w:vanish/>
          <w:sz w:val="32"/>
          <w:szCs w:val="32"/>
        </w:rPr>
      </w:pPr>
    </w:p>
    <w:p w14:paraId="33AF87FC" w14:textId="77777777" w:rsidR="00B342A4" w:rsidRPr="00B342A4" w:rsidRDefault="00B342A4" w:rsidP="00B342A4">
      <w:pPr>
        <w:jc w:val="center"/>
        <w:rPr>
          <w:b/>
          <w:vanish/>
          <w:sz w:val="32"/>
          <w:szCs w:val="32"/>
        </w:rPr>
      </w:pPr>
    </w:p>
    <w:p w14:paraId="70009161" w14:textId="77777777" w:rsidR="00B342A4" w:rsidRPr="00B342A4" w:rsidRDefault="00B342A4" w:rsidP="00B342A4">
      <w:pPr>
        <w:jc w:val="center"/>
        <w:rPr>
          <w:b/>
          <w:vanish/>
          <w:sz w:val="32"/>
          <w:szCs w:val="32"/>
        </w:rPr>
      </w:pPr>
    </w:p>
    <w:p w14:paraId="60D63757" w14:textId="77777777" w:rsidR="00B342A4" w:rsidRPr="00B342A4" w:rsidRDefault="00B342A4" w:rsidP="00B342A4">
      <w:pPr>
        <w:jc w:val="center"/>
        <w:rPr>
          <w:b/>
          <w:vanish/>
          <w:sz w:val="32"/>
          <w:szCs w:val="32"/>
        </w:rPr>
      </w:pPr>
    </w:p>
    <w:p w14:paraId="1515DD40" w14:textId="77777777" w:rsidR="00B342A4" w:rsidRPr="00B342A4" w:rsidRDefault="00B342A4" w:rsidP="00B342A4">
      <w:pPr>
        <w:jc w:val="center"/>
        <w:rPr>
          <w:b/>
          <w:vanish/>
          <w:sz w:val="32"/>
          <w:szCs w:val="32"/>
        </w:rPr>
      </w:pPr>
    </w:p>
    <w:p w14:paraId="02D58F29" w14:textId="77777777" w:rsidR="00B342A4" w:rsidRPr="00B342A4" w:rsidRDefault="00B342A4" w:rsidP="00B342A4">
      <w:pPr>
        <w:jc w:val="center"/>
        <w:rPr>
          <w:b/>
          <w:vanish/>
          <w:sz w:val="32"/>
          <w:szCs w:val="32"/>
        </w:rPr>
      </w:pPr>
    </w:p>
    <w:p w14:paraId="55E1C021" w14:textId="77777777" w:rsidR="00B342A4" w:rsidRPr="00B342A4" w:rsidRDefault="00B342A4" w:rsidP="00B342A4">
      <w:pPr>
        <w:jc w:val="center"/>
        <w:rPr>
          <w:b/>
          <w:vanish/>
          <w:sz w:val="32"/>
          <w:szCs w:val="32"/>
        </w:rPr>
      </w:pPr>
    </w:p>
    <w:p w14:paraId="5094A096" w14:textId="77777777" w:rsidR="00B342A4" w:rsidRPr="00B342A4" w:rsidRDefault="00B342A4" w:rsidP="00B342A4">
      <w:pPr>
        <w:jc w:val="center"/>
        <w:rPr>
          <w:b/>
          <w:vanish/>
          <w:sz w:val="32"/>
          <w:szCs w:val="32"/>
        </w:rPr>
      </w:pPr>
    </w:p>
    <w:p w14:paraId="70E168DD" w14:textId="77777777" w:rsidR="00B342A4" w:rsidRPr="00B342A4" w:rsidRDefault="00B342A4" w:rsidP="00B342A4">
      <w:pPr>
        <w:jc w:val="center"/>
        <w:rPr>
          <w:b/>
          <w:vanish/>
          <w:sz w:val="32"/>
          <w:szCs w:val="32"/>
        </w:rPr>
      </w:pPr>
    </w:p>
    <w:p w14:paraId="1280E657" w14:textId="77777777" w:rsidR="00B342A4" w:rsidRPr="00B342A4" w:rsidRDefault="00B342A4" w:rsidP="00B342A4">
      <w:pPr>
        <w:jc w:val="center"/>
        <w:rPr>
          <w:vanish/>
          <w:sz w:val="32"/>
          <w:szCs w:val="32"/>
        </w:rPr>
      </w:pPr>
    </w:p>
    <w:p w14:paraId="76115B6A" w14:textId="77777777" w:rsidR="00B342A4" w:rsidRDefault="00B342A4" w:rsidP="0051528A">
      <w:pPr>
        <w:rPr>
          <w:vanish/>
        </w:rPr>
      </w:pPr>
    </w:p>
    <w:p w14:paraId="12ECDA1C" w14:textId="77777777" w:rsidR="00B342A4" w:rsidRDefault="00B342A4" w:rsidP="0051528A">
      <w:pPr>
        <w:rPr>
          <w:vanish/>
        </w:rPr>
      </w:pPr>
    </w:p>
    <w:p w14:paraId="23782D87" w14:textId="77777777" w:rsidR="00B342A4" w:rsidRDefault="00B342A4" w:rsidP="0051528A">
      <w:pPr>
        <w:rPr>
          <w:vanish/>
        </w:rPr>
      </w:pPr>
    </w:p>
    <w:p w14:paraId="54776736" w14:textId="77777777" w:rsidR="00B342A4" w:rsidRDefault="00B342A4" w:rsidP="0051528A">
      <w:pPr>
        <w:rPr>
          <w:vanish/>
        </w:rPr>
      </w:pPr>
    </w:p>
    <w:p w14:paraId="03BF744A" w14:textId="77777777" w:rsidR="00B342A4" w:rsidRDefault="00B342A4" w:rsidP="0051528A">
      <w:pPr>
        <w:rPr>
          <w:vanish/>
        </w:rPr>
      </w:pPr>
    </w:p>
    <w:p w14:paraId="62DCDD0C" w14:textId="77777777" w:rsidR="00B342A4" w:rsidRDefault="00B342A4" w:rsidP="0051528A">
      <w:pPr>
        <w:rPr>
          <w:vanish/>
        </w:rPr>
      </w:pPr>
    </w:p>
    <w:p w14:paraId="4E190EF8" w14:textId="77777777" w:rsidR="00B342A4" w:rsidRDefault="00B342A4" w:rsidP="0051528A">
      <w:pPr>
        <w:rPr>
          <w:vanish/>
        </w:rPr>
      </w:pPr>
    </w:p>
    <w:p w14:paraId="3260125E" w14:textId="77777777" w:rsidR="00B342A4" w:rsidRDefault="00B342A4" w:rsidP="0051528A">
      <w:pPr>
        <w:rPr>
          <w:vanish/>
        </w:rPr>
      </w:pPr>
    </w:p>
    <w:p w14:paraId="2AAD648F" w14:textId="77777777" w:rsidR="00B342A4" w:rsidRDefault="00B342A4" w:rsidP="0051528A">
      <w:pPr>
        <w:rPr>
          <w:vanish/>
        </w:rPr>
      </w:pPr>
    </w:p>
    <w:p w14:paraId="58F79591" w14:textId="71ABA167" w:rsidR="00B342A4" w:rsidRPr="00B342A4" w:rsidRDefault="00B342A4" w:rsidP="0051528A">
      <w:pPr>
        <w:rPr>
          <w:b/>
        </w:rPr>
      </w:pPr>
      <w:r w:rsidRPr="00B342A4">
        <w:rPr>
          <w:b/>
        </w:rPr>
        <w:t>Stand:</w:t>
      </w:r>
      <w:r w:rsidR="003F6998">
        <w:rPr>
          <w:b/>
        </w:rPr>
        <w:t xml:space="preserve"> </w:t>
      </w:r>
      <w:r w:rsidR="007E2F67">
        <w:rPr>
          <w:b/>
        </w:rPr>
        <w:t>01.</w:t>
      </w:r>
      <w:r w:rsidR="00DF5535">
        <w:rPr>
          <w:b/>
        </w:rPr>
        <w:t xml:space="preserve"> J</w:t>
      </w:r>
      <w:r w:rsidR="00560BB1">
        <w:rPr>
          <w:b/>
        </w:rPr>
        <w:t>anuar</w:t>
      </w:r>
      <w:r w:rsidR="00F659A2">
        <w:rPr>
          <w:b/>
        </w:rPr>
        <w:t xml:space="preserve"> </w:t>
      </w:r>
      <w:r w:rsidR="00DF5535">
        <w:rPr>
          <w:b/>
        </w:rPr>
        <w:t>202</w:t>
      </w:r>
      <w:r w:rsidR="00995B62">
        <w:rPr>
          <w:b/>
        </w:rPr>
        <w:t>4</w:t>
      </w:r>
    </w:p>
    <w:p w14:paraId="2D31D0CA" w14:textId="77777777" w:rsidR="00B342A4" w:rsidRDefault="00B342A4" w:rsidP="0051528A">
      <w:pPr>
        <w:rPr>
          <w:vanish/>
        </w:rPr>
      </w:pPr>
    </w:p>
    <w:p w14:paraId="6B23AB8C" w14:textId="77777777" w:rsidR="00B342A4" w:rsidRDefault="00B342A4" w:rsidP="0051528A">
      <w:pPr>
        <w:rPr>
          <w:vanish/>
        </w:rPr>
      </w:pPr>
    </w:p>
    <w:p w14:paraId="527915B7" w14:textId="77777777" w:rsidR="00B342A4" w:rsidRDefault="00B342A4" w:rsidP="0051528A">
      <w:pPr>
        <w:rPr>
          <w:vanish/>
        </w:rPr>
      </w:pPr>
    </w:p>
    <w:p w14:paraId="0A42F110" w14:textId="77777777" w:rsidR="00B342A4" w:rsidRDefault="00B342A4" w:rsidP="0051528A">
      <w:pPr>
        <w:rPr>
          <w:vanish/>
        </w:rPr>
      </w:pPr>
    </w:p>
    <w:p w14:paraId="4526B5A6" w14:textId="77777777" w:rsidR="00B342A4" w:rsidRDefault="00B342A4" w:rsidP="0051528A">
      <w:pPr>
        <w:rPr>
          <w:vanish/>
        </w:rPr>
      </w:pPr>
    </w:p>
    <w:p w14:paraId="79137C0A" w14:textId="77777777" w:rsidR="00B342A4" w:rsidRDefault="00B342A4" w:rsidP="0051528A">
      <w:pPr>
        <w:rPr>
          <w:vanish/>
        </w:rPr>
      </w:pPr>
    </w:p>
    <w:p w14:paraId="7B8A8A8F" w14:textId="77777777" w:rsidR="00B342A4" w:rsidRDefault="00B342A4" w:rsidP="0051528A">
      <w:pPr>
        <w:rPr>
          <w:vanish/>
        </w:rPr>
      </w:pPr>
    </w:p>
    <w:p w14:paraId="0CF284C4" w14:textId="77777777" w:rsidR="00B342A4" w:rsidRDefault="00B342A4" w:rsidP="0051528A">
      <w:pPr>
        <w:rPr>
          <w:vanish/>
        </w:rPr>
      </w:pPr>
    </w:p>
    <w:p w14:paraId="4EDC0D92" w14:textId="77777777" w:rsidR="00B342A4" w:rsidRDefault="00B342A4" w:rsidP="0051528A">
      <w:pPr>
        <w:rPr>
          <w:vanish/>
        </w:rPr>
      </w:pPr>
    </w:p>
    <w:p w14:paraId="6B0186FC" w14:textId="77777777" w:rsidR="00B342A4" w:rsidRDefault="00B342A4" w:rsidP="0051528A">
      <w:pPr>
        <w:rPr>
          <w:vanish/>
        </w:rPr>
      </w:pPr>
    </w:p>
    <w:p w14:paraId="34A44F6F" w14:textId="77777777" w:rsidR="00B342A4" w:rsidRDefault="00B342A4" w:rsidP="0051528A">
      <w:pPr>
        <w:rPr>
          <w:vanish/>
        </w:rPr>
      </w:pPr>
    </w:p>
    <w:p w14:paraId="1E881FBB"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7360A92" w14:textId="77777777" w:rsidR="00F93799" w:rsidRPr="00BE2CCF" w:rsidRDefault="00A91CB8" w:rsidP="00F93799">
      <w:pPr>
        <w:jc w:val="center"/>
        <w:rPr>
          <w:rFonts w:cs="Arial"/>
          <w:sz w:val="22"/>
          <w:szCs w:val="22"/>
        </w:rPr>
      </w:pPr>
      <w:r w:rsidRPr="00BE2CCF">
        <w:rPr>
          <w:rFonts w:cs="Arial"/>
          <w:sz w:val="22"/>
          <w:szCs w:val="22"/>
        </w:rPr>
        <w:t xml:space="preserve"> </w:t>
      </w:r>
    </w:p>
    <w:p w14:paraId="1F406160"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3E46DA8" w14:textId="77777777" w:rsidR="0009563F" w:rsidRDefault="0009563F" w:rsidP="00155D19">
      <w:pPr>
        <w:spacing w:line="320" w:lineRule="exact"/>
        <w:rPr>
          <w:sz w:val="22"/>
          <w:szCs w:val="22"/>
        </w:rPr>
      </w:pPr>
    </w:p>
    <w:p w14:paraId="6D4F67F9"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A54A02A" w14:textId="77777777" w:rsidR="0009563F" w:rsidRDefault="0009563F" w:rsidP="00155D19">
      <w:pPr>
        <w:spacing w:line="320" w:lineRule="exact"/>
        <w:rPr>
          <w:sz w:val="22"/>
          <w:szCs w:val="22"/>
        </w:rPr>
      </w:pPr>
    </w:p>
    <w:p w14:paraId="3B912388" w14:textId="459B5E5E" w:rsidR="0009563F" w:rsidRDefault="009F21AE" w:rsidP="00155D19">
      <w:pPr>
        <w:spacing w:line="320" w:lineRule="exact"/>
        <w:rPr>
          <w:sz w:val="22"/>
          <w:szCs w:val="22"/>
        </w:rPr>
      </w:pPr>
      <w:r w:rsidRPr="009F21A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A0CDBB1" w14:textId="77777777" w:rsidR="0009563F" w:rsidRDefault="0009563F" w:rsidP="00155D19">
      <w:pPr>
        <w:spacing w:line="320" w:lineRule="exact"/>
        <w:rPr>
          <w:sz w:val="22"/>
          <w:szCs w:val="22"/>
        </w:rPr>
      </w:pPr>
    </w:p>
    <w:p w14:paraId="6A54F37C"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580DC23F" w14:textId="77777777" w:rsidR="0009563F" w:rsidRDefault="0009563F" w:rsidP="00155D19">
      <w:pPr>
        <w:spacing w:line="320" w:lineRule="exact"/>
        <w:rPr>
          <w:sz w:val="22"/>
          <w:szCs w:val="22"/>
        </w:rPr>
      </w:pPr>
    </w:p>
    <w:p w14:paraId="22E1E1CD"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EA03310"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2D3D27D" w14:textId="77777777" w:rsidR="0009563F" w:rsidRPr="0009563F" w:rsidRDefault="0009563F" w:rsidP="00155D19">
      <w:pPr>
        <w:spacing w:line="320" w:lineRule="exact"/>
        <w:rPr>
          <w:rFonts w:cs="Arial"/>
          <w:vanish/>
          <w:sz w:val="22"/>
          <w:szCs w:val="22"/>
        </w:rPr>
      </w:pPr>
    </w:p>
    <w:p w14:paraId="433EF1E8" w14:textId="77777777" w:rsidR="0009563F" w:rsidRDefault="0009563F" w:rsidP="00155D19">
      <w:pPr>
        <w:spacing w:line="320" w:lineRule="exact"/>
        <w:jc w:val="center"/>
        <w:rPr>
          <w:rFonts w:cs="Arial"/>
          <w:b/>
          <w:sz w:val="22"/>
          <w:szCs w:val="22"/>
        </w:rPr>
      </w:pPr>
    </w:p>
    <w:p w14:paraId="60D32BB8" w14:textId="77777777" w:rsidR="00155D19" w:rsidRDefault="00155D19" w:rsidP="00155D19">
      <w:pPr>
        <w:spacing w:line="320" w:lineRule="exact"/>
        <w:rPr>
          <w:rFonts w:cs="Arial"/>
          <w:b/>
          <w:sz w:val="22"/>
          <w:szCs w:val="22"/>
        </w:rPr>
      </w:pPr>
      <w:r>
        <w:rPr>
          <w:rFonts w:cs="Arial"/>
          <w:b/>
          <w:sz w:val="22"/>
          <w:szCs w:val="22"/>
        </w:rPr>
        <w:br w:type="page"/>
      </w:r>
    </w:p>
    <w:p w14:paraId="204114E7" w14:textId="77777777" w:rsidR="0009563F" w:rsidRDefault="0009563F" w:rsidP="00B06FF9">
      <w:pPr>
        <w:rPr>
          <w:rFonts w:cs="Arial"/>
          <w:b/>
          <w:sz w:val="22"/>
          <w:szCs w:val="22"/>
        </w:rPr>
      </w:pPr>
    </w:p>
    <w:p w14:paraId="69907103" w14:textId="764C8943" w:rsidR="00F93799" w:rsidRDefault="00F659A2" w:rsidP="00F659A2">
      <w:pPr>
        <w:tabs>
          <w:tab w:val="left" w:pos="4962"/>
        </w:tabs>
        <w:jc w:val="center"/>
        <w:rPr>
          <w:rFonts w:cs="Arial"/>
          <w:b/>
          <w:sz w:val="28"/>
          <w:szCs w:val="28"/>
        </w:rPr>
      </w:pPr>
      <w:r>
        <w:rPr>
          <w:rFonts w:cs="Arial"/>
          <w:b/>
          <w:sz w:val="28"/>
          <w:szCs w:val="28"/>
        </w:rPr>
        <w:t>Rechtswahlklausel</w:t>
      </w:r>
    </w:p>
    <w:p w14:paraId="713AC3B3" w14:textId="7672ADAC" w:rsidR="00F659A2" w:rsidRDefault="00F659A2" w:rsidP="00F659A2">
      <w:pPr>
        <w:tabs>
          <w:tab w:val="left" w:pos="4962"/>
        </w:tabs>
        <w:rPr>
          <w:rFonts w:cs="Arial"/>
          <w:b/>
          <w:sz w:val="28"/>
          <w:szCs w:val="28"/>
        </w:rPr>
      </w:pPr>
    </w:p>
    <w:p w14:paraId="287DA53C" w14:textId="1200152E" w:rsidR="00F659A2" w:rsidRDefault="00F659A2" w:rsidP="00F659A2">
      <w:pPr>
        <w:tabs>
          <w:tab w:val="left" w:pos="4962"/>
        </w:tabs>
        <w:rPr>
          <w:rFonts w:cs="Arial"/>
          <w:bCs/>
          <w:i/>
          <w:iCs/>
          <w:sz w:val="20"/>
          <w:szCs w:val="20"/>
          <w:u w:val="single"/>
        </w:rPr>
      </w:pPr>
      <w:r w:rsidRPr="00F659A2">
        <w:rPr>
          <w:rFonts w:cs="Arial"/>
          <w:bCs/>
          <w:i/>
          <w:iCs/>
          <w:sz w:val="20"/>
          <w:szCs w:val="20"/>
          <w:u w:val="single"/>
        </w:rPr>
        <w:t xml:space="preserve">Anmerkung: </w:t>
      </w:r>
    </w:p>
    <w:p w14:paraId="28393FA2" w14:textId="708E7775" w:rsidR="00C76C0F" w:rsidRDefault="00C76C0F" w:rsidP="00651B65">
      <w:pPr>
        <w:tabs>
          <w:tab w:val="left" w:pos="4962"/>
        </w:tabs>
        <w:jc w:val="both"/>
        <w:rPr>
          <w:rFonts w:cs="Arial"/>
          <w:bCs/>
          <w:i/>
          <w:iCs/>
          <w:sz w:val="20"/>
          <w:szCs w:val="20"/>
          <w:u w:val="single"/>
        </w:rPr>
      </w:pPr>
      <w:r>
        <w:rPr>
          <w:rFonts w:cs="Arial"/>
          <w:bCs/>
          <w:i/>
          <w:iCs/>
          <w:sz w:val="20"/>
          <w:szCs w:val="20"/>
        </w:rPr>
        <w:t>Zwischen Kaufleuten sind Vereinbarungen zur Rechtswahl zulässig.</w:t>
      </w:r>
      <w:r w:rsidR="00651B65">
        <w:rPr>
          <w:rFonts w:cs="Arial"/>
          <w:bCs/>
          <w:i/>
          <w:iCs/>
          <w:sz w:val="20"/>
          <w:szCs w:val="20"/>
        </w:rPr>
        <w:t xml:space="preserve"> </w:t>
      </w:r>
      <w:r w:rsidR="00651B65" w:rsidRPr="00F659A2">
        <w:rPr>
          <w:rFonts w:cs="Arial"/>
          <w:bCs/>
          <w:i/>
          <w:iCs/>
          <w:sz w:val="20"/>
          <w:szCs w:val="20"/>
        </w:rPr>
        <w:t xml:space="preserve">Dies gilt auch nach deutschem Recht bei internationalen </w:t>
      </w:r>
      <w:r w:rsidR="00FE0E95">
        <w:rPr>
          <w:rFonts w:cs="Arial"/>
          <w:bCs/>
          <w:i/>
          <w:iCs/>
          <w:sz w:val="20"/>
          <w:szCs w:val="20"/>
        </w:rPr>
        <w:t>B</w:t>
      </w:r>
      <w:r w:rsidR="00651B65" w:rsidRPr="00F659A2">
        <w:rPr>
          <w:rFonts w:cs="Arial"/>
          <w:bCs/>
          <w:i/>
          <w:iCs/>
          <w:sz w:val="20"/>
          <w:szCs w:val="20"/>
        </w:rPr>
        <w:t>2</w:t>
      </w:r>
      <w:r w:rsidR="00FE0E95">
        <w:rPr>
          <w:rFonts w:cs="Arial"/>
          <w:bCs/>
          <w:i/>
          <w:iCs/>
          <w:sz w:val="20"/>
          <w:szCs w:val="20"/>
        </w:rPr>
        <w:t>B</w:t>
      </w:r>
      <w:r w:rsidR="00651B65" w:rsidRPr="00F659A2">
        <w:rPr>
          <w:rFonts w:cs="Arial"/>
          <w:bCs/>
          <w:i/>
          <w:iCs/>
          <w:sz w:val="20"/>
          <w:szCs w:val="20"/>
        </w:rPr>
        <w:t xml:space="preserve"> Verträgen</w:t>
      </w:r>
      <w:r w:rsidR="00123484">
        <w:rPr>
          <w:rFonts w:cs="Arial"/>
          <w:bCs/>
          <w:i/>
          <w:iCs/>
          <w:sz w:val="20"/>
          <w:szCs w:val="20"/>
        </w:rPr>
        <w:t>, Art 1 ROM I-VO</w:t>
      </w:r>
      <w:r w:rsidR="00651B65" w:rsidRPr="00F659A2">
        <w:rPr>
          <w:rFonts w:cs="Arial"/>
          <w:bCs/>
          <w:i/>
          <w:iCs/>
          <w:sz w:val="20"/>
          <w:szCs w:val="20"/>
        </w:rPr>
        <w:t>.</w:t>
      </w:r>
      <w:r w:rsidR="00CD0D21">
        <w:rPr>
          <w:rFonts w:cs="Arial"/>
          <w:bCs/>
          <w:i/>
          <w:iCs/>
          <w:sz w:val="20"/>
          <w:szCs w:val="20"/>
        </w:rPr>
        <w:t xml:space="preserve"> </w:t>
      </w:r>
      <w:r w:rsidR="00F265A5">
        <w:rPr>
          <w:rFonts w:cs="Arial"/>
          <w:bCs/>
          <w:i/>
          <w:iCs/>
          <w:sz w:val="20"/>
          <w:szCs w:val="20"/>
        </w:rPr>
        <w:t>Es ist nicht zu empfehlen, das UN-Kaufrecht standardmäßig auszuschließen</w:t>
      </w:r>
      <w:r w:rsidR="002C1391">
        <w:rPr>
          <w:rFonts w:cs="Arial"/>
          <w:bCs/>
          <w:i/>
          <w:iCs/>
          <w:sz w:val="20"/>
          <w:szCs w:val="20"/>
        </w:rPr>
        <w:t xml:space="preserve">. </w:t>
      </w:r>
      <w:r w:rsidR="001F3F98">
        <w:rPr>
          <w:rFonts w:cs="Arial"/>
          <w:bCs/>
          <w:i/>
          <w:iCs/>
          <w:sz w:val="20"/>
          <w:szCs w:val="20"/>
        </w:rPr>
        <w:t xml:space="preserve">Das UN-Kaufrecht bietet sowohl </w:t>
      </w:r>
      <w:r w:rsidR="00EB6823">
        <w:rPr>
          <w:rFonts w:cs="Arial"/>
          <w:bCs/>
          <w:i/>
          <w:iCs/>
          <w:sz w:val="20"/>
          <w:szCs w:val="20"/>
        </w:rPr>
        <w:t>Vorteile</w:t>
      </w:r>
      <w:r w:rsidR="001F3F98">
        <w:rPr>
          <w:rFonts w:cs="Arial"/>
          <w:bCs/>
          <w:i/>
          <w:iCs/>
          <w:sz w:val="20"/>
          <w:szCs w:val="20"/>
        </w:rPr>
        <w:t xml:space="preserve"> als auch Nachteile</w:t>
      </w:r>
      <w:r w:rsidR="00315909">
        <w:rPr>
          <w:rFonts w:cs="Arial"/>
          <w:bCs/>
          <w:i/>
          <w:iCs/>
          <w:sz w:val="20"/>
          <w:szCs w:val="20"/>
        </w:rPr>
        <w:t>,</w:t>
      </w:r>
      <w:r w:rsidR="001F3F98">
        <w:rPr>
          <w:rFonts w:cs="Arial"/>
          <w:bCs/>
          <w:i/>
          <w:iCs/>
          <w:sz w:val="20"/>
          <w:szCs w:val="20"/>
        </w:rPr>
        <w:t xml:space="preserve"> </w:t>
      </w:r>
      <w:r w:rsidR="00932F0F">
        <w:rPr>
          <w:rFonts w:cs="Arial"/>
          <w:bCs/>
          <w:i/>
          <w:iCs/>
          <w:sz w:val="20"/>
          <w:szCs w:val="20"/>
        </w:rPr>
        <w:t>abhängig</w:t>
      </w:r>
      <w:r w:rsidR="001F3F98">
        <w:rPr>
          <w:rFonts w:cs="Arial"/>
          <w:bCs/>
          <w:i/>
          <w:iCs/>
          <w:sz w:val="20"/>
          <w:szCs w:val="20"/>
        </w:rPr>
        <w:t xml:space="preserve"> davon, auf welcher </w:t>
      </w:r>
      <w:r w:rsidR="000937B6">
        <w:rPr>
          <w:rFonts w:cs="Arial"/>
          <w:bCs/>
          <w:i/>
          <w:iCs/>
          <w:sz w:val="20"/>
          <w:szCs w:val="20"/>
        </w:rPr>
        <w:t>Vertragsseite der Unternehmer steht. Wir empfehlen</w:t>
      </w:r>
      <w:r w:rsidR="00EB6823">
        <w:rPr>
          <w:rFonts w:cs="Arial"/>
          <w:bCs/>
          <w:i/>
          <w:iCs/>
          <w:sz w:val="20"/>
          <w:szCs w:val="20"/>
        </w:rPr>
        <w:t xml:space="preserve"> deshalb die Hinzuziehung eines erfahrenen Rechtsanwaltes.</w:t>
      </w:r>
    </w:p>
    <w:p w14:paraId="072213B6" w14:textId="415AED2E" w:rsidR="007B267A" w:rsidRDefault="007B267A" w:rsidP="00F659A2">
      <w:pPr>
        <w:tabs>
          <w:tab w:val="left" w:pos="4962"/>
        </w:tabs>
        <w:rPr>
          <w:rFonts w:cs="Arial"/>
          <w:bCs/>
          <w:i/>
          <w:iCs/>
          <w:sz w:val="20"/>
          <w:szCs w:val="20"/>
        </w:rPr>
      </w:pPr>
    </w:p>
    <w:p w14:paraId="5849E32A" w14:textId="4FD553DE" w:rsidR="007B267A" w:rsidRDefault="007B267A" w:rsidP="00F659A2">
      <w:pPr>
        <w:tabs>
          <w:tab w:val="left" w:pos="4962"/>
        </w:tabs>
        <w:rPr>
          <w:rFonts w:cs="Arial"/>
          <w:b/>
          <w:sz w:val="22"/>
          <w:szCs w:val="22"/>
        </w:rPr>
      </w:pPr>
    </w:p>
    <w:p w14:paraId="45FF517A" w14:textId="2E9A5B4F" w:rsidR="007B267A" w:rsidRDefault="007B267A" w:rsidP="00F659A2">
      <w:pPr>
        <w:tabs>
          <w:tab w:val="left" w:pos="4962"/>
        </w:tabs>
        <w:rPr>
          <w:rFonts w:cs="Arial"/>
          <w:b/>
          <w:sz w:val="22"/>
          <w:szCs w:val="22"/>
        </w:rPr>
      </w:pPr>
      <w:r>
        <w:rPr>
          <w:rFonts w:cs="Arial"/>
          <w:b/>
          <w:sz w:val="22"/>
          <w:szCs w:val="22"/>
        </w:rPr>
        <w:t>Rechtswahl</w:t>
      </w:r>
    </w:p>
    <w:p w14:paraId="72ADAADB" w14:textId="6FB05DF7" w:rsidR="007B267A" w:rsidRPr="007B267A" w:rsidRDefault="007B267A" w:rsidP="00F659A2">
      <w:pPr>
        <w:tabs>
          <w:tab w:val="left" w:pos="4962"/>
        </w:tabs>
        <w:rPr>
          <w:rFonts w:cs="Arial"/>
          <w:bCs/>
          <w:vanish/>
          <w:sz w:val="22"/>
          <w:szCs w:val="22"/>
        </w:rPr>
      </w:pPr>
      <w:r>
        <w:rPr>
          <w:rFonts w:cs="Arial"/>
          <w:bCs/>
          <w:sz w:val="22"/>
          <w:szCs w:val="22"/>
        </w:rPr>
        <w:t xml:space="preserve">Für diesen Vertrag gilt </w:t>
      </w:r>
      <w:proofErr w:type="gramStart"/>
      <w:r>
        <w:rPr>
          <w:rFonts w:cs="Arial"/>
          <w:bCs/>
          <w:sz w:val="22"/>
          <w:szCs w:val="22"/>
        </w:rPr>
        <w:t>ausschließlich das Recht</w:t>
      </w:r>
      <w:proofErr w:type="gramEnd"/>
      <w:r>
        <w:rPr>
          <w:rFonts w:cs="Arial"/>
          <w:bCs/>
          <w:sz w:val="22"/>
          <w:szCs w:val="22"/>
        </w:rPr>
        <w:t xml:space="preserve"> der Bundesrepublik Deutschland unter Ausschluss des UN-Kaufrechts und der </w:t>
      </w:r>
      <w:r w:rsidR="00834F8F">
        <w:rPr>
          <w:rFonts w:cs="Arial"/>
          <w:bCs/>
          <w:sz w:val="22"/>
          <w:szCs w:val="22"/>
        </w:rPr>
        <w:t>auf dieses verweisende Normen</w:t>
      </w:r>
      <w:r>
        <w:rPr>
          <w:rFonts w:cs="Arial"/>
          <w:bCs/>
          <w:sz w:val="22"/>
          <w:szCs w:val="22"/>
        </w:rPr>
        <w:t xml:space="preserve"> des internationalen Privatrechts.</w:t>
      </w:r>
    </w:p>
    <w:sectPr w:rsidR="007B267A" w:rsidRPr="007B267A"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6F18" w14:textId="77777777" w:rsidR="006B6341" w:rsidRDefault="006B6341" w:rsidP="00760248">
      <w:r>
        <w:separator/>
      </w:r>
    </w:p>
  </w:endnote>
  <w:endnote w:type="continuationSeparator" w:id="0">
    <w:p w14:paraId="66F81B39"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383E" w14:textId="77777777" w:rsidR="006B6341" w:rsidRDefault="006B6341" w:rsidP="00760248">
      <w:r>
        <w:separator/>
      </w:r>
    </w:p>
  </w:footnote>
  <w:footnote w:type="continuationSeparator" w:id="0">
    <w:p w14:paraId="1A4EE330"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4D102A3B" w14:textId="77777777" w:rsidR="00C36EF5" w:rsidRDefault="00C36EF5">
        <w:pPr>
          <w:pStyle w:val="Kopfzeile"/>
          <w:jc w:val="right"/>
        </w:pPr>
        <w:r>
          <w:fldChar w:fldCharType="begin"/>
        </w:r>
        <w:r>
          <w:instrText>PAGE   \* MERGEFORMAT</w:instrText>
        </w:r>
        <w:r>
          <w:fldChar w:fldCharType="separate"/>
        </w:r>
        <w:r w:rsidR="00DF5535">
          <w:rPr>
            <w:noProof/>
          </w:rPr>
          <w:t>3</w:t>
        </w:r>
        <w:r>
          <w:fldChar w:fldCharType="end"/>
        </w:r>
      </w:p>
    </w:sdtContent>
  </w:sdt>
  <w:p w14:paraId="0030F167"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E592" w14:textId="77777777" w:rsidR="00C36EF5" w:rsidRDefault="00C36EF5">
    <w:pPr>
      <w:pStyle w:val="Kopfzeile"/>
      <w:jc w:val="right"/>
    </w:pPr>
  </w:p>
  <w:p w14:paraId="0D6EE54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2407938">
    <w:abstractNumId w:val="4"/>
  </w:num>
  <w:num w:numId="2" w16cid:durableId="24643111">
    <w:abstractNumId w:val="6"/>
  </w:num>
  <w:num w:numId="3" w16cid:durableId="662590040">
    <w:abstractNumId w:val="17"/>
  </w:num>
  <w:num w:numId="4" w16cid:durableId="1288316343">
    <w:abstractNumId w:val="5"/>
  </w:num>
  <w:num w:numId="5" w16cid:durableId="1490824127">
    <w:abstractNumId w:val="14"/>
  </w:num>
  <w:num w:numId="6" w16cid:durableId="1792672790">
    <w:abstractNumId w:val="2"/>
  </w:num>
  <w:num w:numId="7" w16cid:durableId="1116801251">
    <w:abstractNumId w:val="8"/>
  </w:num>
  <w:num w:numId="8" w16cid:durableId="647905847">
    <w:abstractNumId w:val="9"/>
  </w:num>
  <w:num w:numId="9" w16cid:durableId="149911399">
    <w:abstractNumId w:val="16"/>
  </w:num>
  <w:num w:numId="10" w16cid:durableId="185559078">
    <w:abstractNumId w:val="13"/>
  </w:num>
  <w:num w:numId="11" w16cid:durableId="117531033">
    <w:abstractNumId w:val="11"/>
  </w:num>
  <w:num w:numId="12" w16cid:durableId="187557554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81743779">
    <w:abstractNumId w:val="0"/>
  </w:num>
  <w:num w:numId="14" w16cid:durableId="468861517">
    <w:abstractNumId w:val="10"/>
  </w:num>
  <w:num w:numId="15" w16cid:durableId="1453013287">
    <w:abstractNumId w:val="12"/>
  </w:num>
  <w:num w:numId="16" w16cid:durableId="2068986153">
    <w:abstractNumId w:val="22"/>
  </w:num>
  <w:num w:numId="17" w16cid:durableId="411703307">
    <w:abstractNumId w:val="15"/>
  </w:num>
  <w:num w:numId="18" w16cid:durableId="503859976">
    <w:abstractNumId w:val="20"/>
  </w:num>
  <w:num w:numId="19" w16cid:durableId="1685745126">
    <w:abstractNumId w:val="3"/>
  </w:num>
  <w:num w:numId="20" w16cid:durableId="2097164918">
    <w:abstractNumId w:val="18"/>
  </w:num>
  <w:num w:numId="21" w16cid:durableId="1066495942">
    <w:abstractNumId w:val="7"/>
  </w:num>
  <w:num w:numId="22" w16cid:durableId="2017489924">
    <w:abstractNumId w:val="21"/>
  </w:num>
  <w:num w:numId="23" w16cid:durableId="484052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37B6"/>
    <w:rsid w:val="0009563F"/>
    <w:rsid w:val="000E0BA8"/>
    <w:rsid w:val="000E2C25"/>
    <w:rsid w:val="00123484"/>
    <w:rsid w:val="00143A24"/>
    <w:rsid w:val="00154A2A"/>
    <w:rsid w:val="00155D19"/>
    <w:rsid w:val="00164C2F"/>
    <w:rsid w:val="00174296"/>
    <w:rsid w:val="001E502C"/>
    <w:rsid w:val="001F3F98"/>
    <w:rsid w:val="00206547"/>
    <w:rsid w:val="002563E9"/>
    <w:rsid w:val="002816B8"/>
    <w:rsid w:val="00296F93"/>
    <w:rsid w:val="002C1391"/>
    <w:rsid w:val="002D3338"/>
    <w:rsid w:val="0031211A"/>
    <w:rsid w:val="00315909"/>
    <w:rsid w:val="00335DC0"/>
    <w:rsid w:val="003471A8"/>
    <w:rsid w:val="00364304"/>
    <w:rsid w:val="003B3EFF"/>
    <w:rsid w:val="003F24E7"/>
    <w:rsid w:val="003F6998"/>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0BB1"/>
    <w:rsid w:val="005662D8"/>
    <w:rsid w:val="00566C38"/>
    <w:rsid w:val="005939B9"/>
    <w:rsid w:val="005959BA"/>
    <w:rsid w:val="005A11AC"/>
    <w:rsid w:val="006275FC"/>
    <w:rsid w:val="00627CB9"/>
    <w:rsid w:val="00651B65"/>
    <w:rsid w:val="00672B96"/>
    <w:rsid w:val="00677CA7"/>
    <w:rsid w:val="006B6341"/>
    <w:rsid w:val="00760248"/>
    <w:rsid w:val="00781F96"/>
    <w:rsid w:val="007A3C03"/>
    <w:rsid w:val="007B267A"/>
    <w:rsid w:val="007E2F67"/>
    <w:rsid w:val="008101A1"/>
    <w:rsid w:val="00820CDD"/>
    <w:rsid w:val="00834F8F"/>
    <w:rsid w:val="00873679"/>
    <w:rsid w:val="008C0919"/>
    <w:rsid w:val="008C4E51"/>
    <w:rsid w:val="008C6B71"/>
    <w:rsid w:val="0090369A"/>
    <w:rsid w:val="00907698"/>
    <w:rsid w:val="00932F0F"/>
    <w:rsid w:val="00954746"/>
    <w:rsid w:val="00995B62"/>
    <w:rsid w:val="009C5BC0"/>
    <w:rsid w:val="009D185B"/>
    <w:rsid w:val="009F21AE"/>
    <w:rsid w:val="00A45416"/>
    <w:rsid w:val="00A65DAF"/>
    <w:rsid w:val="00A91117"/>
    <w:rsid w:val="00A91CB8"/>
    <w:rsid w:val="00AC7D0C"/>
    <w:rsid w:val="00AE611D"/>
    <w:rsid w:val="00B06FF9"/>
    <w:rsid w:val="00B26C1B"/>
    <w:rsid w:val="00B27A31"/>
    <w:rsid w:val="00B342A4"/>
    <w:rsid w:val="00B40303"/>
    <w:rsid w:val="00B5517D"/>
    <w:rsid w:val="00B60130"/>
    <w:rsid w:val="00BE11D8"/>
    <w:rsid w:val="00BE2CCF"/>
    <w:rsid w:val="00BF11AE"/>
    <w:rsid w:val="00BF4D3F"/>
    <w:rsid w:val="00C07654"/>
    <w:rsid w:val="00C33CED"/>
    <w:rsid w:val="00C36EF5"/>
    <w:rsid w:val="00C56C9F"/>
    <w:rsid w:val="00C76C0F"/>
    <w:rsid w:val="00CD0D21"/>
    <w:rsid w:val="00D92B91"/>
    <w:rsid w:val="00D979C5"/>
    <w:rsid w:val="00DA6E7E"/>
    <w:rsid w:val="00DD3618"/>
    <w:rsid w:val="00DF5535"/>
    <w:rsid w:val="00E10DEB"/>
    <w:rsid w:val="00E62EC8"/>
    <w:rsid w:val="00E6398C"/>
    <w:rsid w:val="00EB6823"/>
    <w:rsid w:val="00EF71DA"/>
    <w:rsid w:val="00F05B96"/>
    <w:rsid w:val="00F07DA4"/>
    <w:rsid w:val="00F265A5"/>
    <w:rsid w:val="00F438CA"/>
    <w:rsid w:val="00F659A2"/>
    <w:rsid w:val="00F93799"/>
    <w:rsid w:val="00FA25FC"/>
    <w:rsid w:val="00FB21CF"/>
    <w:rsid w:val="00FB69B5"/>
    <w:rsid w:val="00FD36B8"/>
    <w:rsid w:val="00FD563F"/>
    <w:rsid w:val="00FE0E9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233FC9"/>
  <w15:docId w15:val="{5BC54113-E304-4360-9570-9F2E034B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2024-09-11T11:55:00Z</dcterms:created>
  <dcterms:modified xsi:type="dcterms:W3CDTF">2024-09-11T11:56:00Z</dcterms:modified>
</cp:coreProperties>
</file>